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F10C" w14:textId="77777777" w:rsidR="00784271" w:rsidRPr="00784271" w:rsidRDefault="00784271" w:rsidP="00C870D9">
      <w:pPr>
        <w:jc w:val="center"/>
        <w:rPr>
          <w:b/>
          <w:sz w:val="4"/>
        </w:rPr>
      </w:pPr>
    </w:p>
    <w:p w14:paraId="277D9C94" w14:textId="51FAAF2B" w:rsidR="00C958F5" w:rsidRPr="00C870D9" w:rsidRDefault="00C958F5" w:rsidP="00C870D9">
      <w:pPr>
        <w:jc w:val="center"/>
        <w:rPr>
          <w:b/>
          <w:sz w:val="32"/>
        </w:rPr>
      </w:pPr>
      <w:r w:rsidRPr="00C958F5">
        <w:rPr>
          <w:b/>
          <w:sz w:val="32"/>
        </w:rPr>
        <w:t>Sponsorship Guid</w:t>
      </w:r>
      <w:r>
        <w:rPr>
          <w:b/>
          <w:sz w:val="32"/>
        </w:rPr>
        <w:t>e</w:t>
      </w:r>
      <w:r w:rsidRPr="00C958F5">
        <w:rPr>
          <w:b/>
          <w:sz w:val="32"/>
        </w:rPr>
        <w:t>line</w:t>
      </w:r>
    </w:p>
    <w:p w14:paraId="7233C9BD" w14:textId="48BFA5D4" w:rsidR="00E56D3A" w:rsidRDefault="00C958F5" w:rsidP="00C958F5">
      <w:r>
        <w:t>The 10</w:t>
      </w:r>
      <w:r w:rsidRPr="00C958F5">
        <w:rPr>
          <w:vertAlign w:val="superscript"/>
        </w:rPr>
        <w:t>th</w:t>
      </w:r>
      <w:r>
        <w:t xml:space="preserve"> Asian Photochemistry Conference </w:t>
      </w:r>
      <w:r w:rsidR="00D90825">
        <w:rPr>
          <w:rFonts w:hint="eastAsia"/>
        </w:rPr>
        <w:t>(APC</w:t>
      </w:r>
      <w:r w:rsidR="00D90825">
        <w:t xml:space="preserve">2018) </w:t>
      </w:r>
      <w:r>
        <w:t>will be held on 16</w:t>
      </w:r>
      <w:r w:rsidRPr="00C958F5">
        <w:rPr>
          <w:vertAlign w:val="superscript"/>
        </w:rPr>
        <w:t>th</w:t>
      </w:r>
      <w:r>
        <w:t>-20</w:t>
      </w:r>
      <w:r w:rsidRPr="00C958F5">
        <w:rPr>
          <w:vertAlign w:val="superscript"/>
        </w:rPr>
        <w:t>th</w:t>
      </w:r>
      <w:r>
        <w:t xml:space="preserve"> December, 2018 at Taipei, Taiwan. The conference attracts researchers and students from around the world to discuss latest findings in the field of photochemistry.</w:t>
      </w:r>
      <w:r w:rsidR="006337DE">
        <w:t xml:space="preserve"> The Conference expects</w:t>
      </w:r>
      <w:r>
        <w:t xml:space="preserve"> </w:t>
      </w:r>
      <w:r w:rsidR="006337DE" w:rsidRPr="00C870D9">
        <w:t>to attract 350 attendees from countries such as Japan, India, Korea and Australia.</w:t>
      </w:r>
      <w:r w:rsidR="006337DE">
        <w:t xml:space="preserve"> </w:t>
      </w:r>
      <w:r>
        <w:t xml:space="preserve">This year’s theme include: </w:t>
      </w:r>
      <w:proofErr w:type="spellStart"/>
      <w:r w:rsidRPr="00C958F5">
        <w:t>photophysics</w:t>
      </w:r>
      <w:proofErr w:type="spellEnd"/>
      <w:r w:rsidRPr="00C958F5">
        <w:t xml:space="preserve"> and photochemistry, photobiology and photosynthesis, spectroscopy and dynamics, </w:t>
      </w:r>
      <w:proofErr w:type="spellStart"/>
      <w:r w:rsidRPr="00C958F5">
        <w:t>plasmonics</w:t>
      </w:r>
      <w:proofErr w:type="spellEnd"/>
      <w:r w:rsidRPr="00C958F5">
        <w:t xml:space="preserve"> and </w:t>
      </w:r>
      <w:proofErr w:type="spellStart"/>
      <w:r w:rsidRPr="00C958F5">
        <w:t>nanophotonics</w:t>
      </w:r>
      <w:proofErr w:type="spellEnd"/>
      <w:r w:rsidRPr="00C958F5">
        <w:t>, solar energy materials and photocatalysis, photoluminescent and photochromic materials, bioimaging, biosensing, and phototherapy.</w:t>
      </w:r>
      <w:r>
        <w:t xml:space="preserve"> </w:t>
      </w:r>
    </w:p>
    <w:p w14:paraId="407F743D" w14:textId="0D4E2EE1" w:rsidR="00C870D9" w:rsidRPr="004A4193" w:rsidRDefault="00C870D9" w:rsidP="00C958F5">
      <w:pPr>
        <w:rPr>
          <w:b/>
          <w:sz w:val="24"/>
        </w:rPr>
      </w:pPr>
      <w:r w:rsidRPr="004A4193">
        <w:rPr>
          <w:b/>
          <w:sz w:val="24"/>
        </w:rPr>
        <w:t>The benefits</w:t>
      </w:r>
      <w:r w:rsidR="004A4193">
        <w:rPr>
          <w:b/>
          <w:sz w:val="24"/>
        </w:rPr>
        <w:t xml:space="preserve"> for you</w:t>
      </w:r>
    </w:p>
    <w:p w14:paraId="67346772" w14:textId="2950A822" w:rsidR="004A4193" w:rsidRDefault="004A4193" w:rsidP="004A4193">
      <w:pPr>
        <w:pStyle w:val="ListParagraph"/>
        <w:numPr>
          <w:ilvl w:val="0"/>
          <w:numId w:val="1"/>
        </w:numPr>
      </w:pPr>
      <w:r w:rsidRPr="00C870D9">
        <w:t>Opportunity to expose your company to attendees around the world</w:t>
      </w:r>
      <w:r w:rsidR="00D90825">
        <w:t xml:space="preserve">. </w:t>
      </w:r>
    </w:p>
    <w:p w14:paraId="73316F9E" w14:textId="1C253A5E" w:rsidR="004A4193" w:rsidRPr="00C870D9" w:rsidRDefault="004A4193" w:rsidP="00C870D9">
      <w:pPr>
        <w:pStyle w:val="ListParagraph"/>
        <w:numPr>
          <w:ilvl w:val="0"/>
          <w:numId w:val="1"/>
        </w:numPr>
      </w:pPr>
      <w:r>
        <w:t>Personal interaction with potential customers/collaborators</w:t>
      </w:r>
      <w:r w:rsidR="009D23F0">
        <w:t>.</w:t>
      </w:r>
    </w:p>
    <w:p w14:paraId="3674E3B0" w14:textId="5B3CE537" w:rsidR="000E57DE" w:rsidRDefault="000E57DE" w:rsidP="000E57DE">
      <w:pPr>
        <w:pStyle w:val="ListParagraph"/>
        <w:numPr>
          <w:ilvl w:val="0"/>
          <w:numId w:val="1"/>
        </w:numPr>
      </w:pPr>
      <w:r>
        <w:t>Logos</w:t>
      </w:r>
      <w:r w:rsidR="000C5899">
        <w:t xml:space="preserve"> and/or advertisement</w:t>
      </w:r>
      <w:r>
        <w:t xml:space="preserve"> to appear </w:t>
      </w:r>
      <w:r w:rsidR="000C5899">
        <w:t>in</w:t>
      </w:r>
      <w:r>
        <w:t xml:space="preserve"> conference booklet</w:t>
      </w:r>
      <w:r w:rsidR="009D23F0">
        <w:t>.</w:t>
      </w:r>
    </w:p>
    <w:p w14:paraId="1C13962C" w14:textId="3B7D35C9" w:rsidR="000E57DE" w:rsidRDefault="000E57DE" w:rsidP="00D357FC">
      <w:pPr>
        <w:pStyle w:val="ListParagraph"/>
        <w:numPr>
          <w:ilvl w:val="0"/>
          <w:numId w:val="1"/>
        </w:numPr>
      </w:pPr>
      <w:r>
        <w:t>Recognition on the conference website</w:t>
      </w:r>
      <w:r w:rsidR="0062573B">
        <w:t>.</w:t>
      </w:r>
    </w:p>
    <w:p w14:paraId="4D852CE5" w14:textId="719C38CE" w:rsidR="0056118D" w:rsidRPr="00C870D9" w:rsidRDefault="0056118D" w:rsidP="0056118D">
      <w:pPr>
        <w:pStyle w:val="ListParagraph"/>
        <w:numPr>
          <w:ilvl w:val="0"/>
          <w:numId w:val="1"/>
        </w:numPr>
      </w:pPr>
      <w:r>
        <w:t>Invitation to attend conference banquet at Silks Palace (2 persons per sponsorship)</w:t>
      </w:r>
    </w:p>
    <w:p w14:paraId="78002FE4" w14:textId="19B8A1B5" w:rsidR="00E56D3A" w:rsidRDefault="00C870D9" w:rsidP="00C958F5">
      <w:pPr>
        <w:rPr>
          <w:b/>
          <w:sz w:val="24"/>
        </w:rPr>
      </w:pPr>
      <w:r w:rsidRPr="004A4193">
        <w:rPr>
          <w:b/>
          <w:sz w:val="24"/>
        </w:rPr>
        <w:t xml:space="preserve">Sponsorship </w:t>
      </w:r>
      <w:r w:rsidR="00A95E44">
        <w:rPr>
          <w:b/>
          <w:sz w:val="24"/>
        </w:rPr>
        <w:t>package:</w:t>
      </w:r>
    </w:p>
    <w:p w14:paraId="417E2078" w14:textId="5B204969" w:rsidR="0056118D" w:rsidRPr="008550C5" w:rsidRDefault="00AE3CA0" w:rsidP="0056118D">
      <w:pPr>
        <w:pStyle w:val="NoSpacing"/>
        <w:numPr>
          <w:ilvl w:val="0"/>
          <w:numId w:val="5"/>
        </w:numPr>
        <w:ind w:left="357" w:hanging="357"/>
        <w:rPr>
          <w:b/>
        </w:rPr>
      </w:pPr>
      <w:r w:rsidRPr="008550C5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6D091BBC" wp14:editId="18BA268B">
            <wp:simplePos x="0" y="0"/>
            <wp:positionH relativeFrom="column">
              <wp:posOffset>4502150</wp:posOffset>
            </wp:positionH>
            <wp:positionV relativeFrom="paragraph">
              <wp:posOffset>5715</wp:posOffset>
            </wp:positionV>
            <wp:extent cx="2418715" cy="1802130"/>
            <wp:effectExtent l="0" t="0" r="7620" b="6350"/>
            <wp:wrapTight wrapText="bothSides">
              <wp:wrapPolygon edited="0">
                <wp:start x="0" y="0"/>
                <wp:lineTo x="0" y="21417"/>
                <wp:lineTo x="21477" y="21417"/>
                <wp:lineTo x="2147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t="12400" r="5105" b="6799"/>
                    <a:stretch/>
                  </pic:blipFill>
                  <pic:spPr bwMode="auto">
                    <a:xfrm>
                      <a:off x="0" y="0"/>
                      <a:ext cx="2418715" cy="180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8D" w:rsidRPr="008550C5">
        <w:rPr>
          <w:b/>
        </w:rPr>
        <w:t>Exhibition Booth</w:t>
      </w:r>
      <w:r w:rsidR="0057628C">
        <w:rPr>
          <w:b/>
        </w:rPr>
        <w:t xml:space="preserve"> </w:t>
      </w:r>
      <w:r w:rsidR="0056118D" w:rsidRPr="0057628C">
        <w:t>($100,000NTD)</w:t>
      </w:r>
    </w:p>
    <w:p w14:paraId="5045AB19" w14:textId="440B4C96" w:rsidR="00366C31" w:rsidRDefault="00366C31" w:rsidP="0056118D">
      <w:pPr>
        <w:pStyle w:val="ListParagraph"/>
        <w:numPr>
          <w:ilvl w:val="0"/>
          <w:numId w:val="1"/>
        </w:numPr>
      </w:pPr>
      <w:r>
        <w:t>Display period</w:t>
      </w:r>
      <w:r>
        <w:rPr>
          <w:rFonts w:hint="eastAsia"/>
        </w:rPr>
        <w:t xml:space="preserve">: </w:t>
      </w:r>
      <w:r>
        <w:t>17</w:t>
      </w:r>
      <w:r w:rsidRPr="0056118D">
        <w:t>th</w:t>
      </w:r>
      <w:r>
        <w:t xml:space="preserve"> – 20</w:t>
      </w:r>
      <w:r w:rsidRPr="0056118D">
        <w:t>th</w:t>
      </w:r>
      <w:r>
        <w:t xml:space="preserve"> December, 2018</w:t>
      </w:r>
      <w:r w:rsidR="0062573B">
        <w:t>.</w:t>
      </w:r>
    </w:p>
    <w:p w14:paraId="7CCAEB7C" w14:textId="1A762577" w:rsidR="00C870D9" w:rsidRDefault="00C870D9" w:rsidP="0056118D">
      <w:pPr>
        <w:pStyle w:val="ListParagraph"/>
        <w:numPr>
          <w:ilvl w:val="0"/>
          <w:numId w:val="1"/>
        </w:numPr>
      </w:pPr>
      <w:r>
        <w:t xml:space="preserve">Location: </w:t>
      </w:r>
      <w:r w:rsidR="004A4193">
        <w:t xml:space="preserve">Level 2 &amp; 3 of </w:t>
      </w:r>
      <w:r>
        <w:t xml:space="preserve">Howard Civil International House, Taipei, Taiwan. </w:t>
      </w:r>
      <w:r w:rsidR="004A4193">
        <w:rPr>
          <w:rFonts w:hint="eastAsia"/>
        </w:rPr>
        <w:t>(</w:t>
      </w:r>
      <w:r w:rsidR="004A4193">
        <w:t>See below for detailed floor plan)</w:t>
      </w:r>
    </w:p>
    <w:p w14:paraId="3708EE19" w14:textId="31F19FB2" w:rsidR="00C870D9" w:rsidRDefault="004A4193" w:rsidP="0056118D">
      <w:pPr>
        <w:pStyle w:val="ListParagraph"/>
        <w:numPr>
          <w:ilvl w:val="0"/>
          <w:numId w:val="1"/>
        </w:numPr>
      </w:pPr>
      <w:r>
        <w:t>1m x 3m</w:t>
      </w:r>
      <w:r w:rsidR="00366C31">
        <w:t xml:space="preserve"> </w:t>
      </w:r>
      <w:r>
        <w:t>exhibition</w:t>
      </w:r>
      <w:r w:rsidR="00366C31">
        <w:t xml:space="preserve"> booth</w:t>
      </w:r>
      <w:r>
        <w:t>.</w:t>
      </w:r>
    </w:p>
    <w:p w14:paraId="0B954B70" w14:textId="2B146C26" w:rsidR="004A4193" w:rsidRDefault="00784271" w:rsidP="008550C5">
      <w:pPr>
        <w:pStyle w:val="ListParagraph"/>
        <w:numPr>
          <w:ilvl w:val="0"/>
          <w:numId w:val="1"/>
        </w:numPr>
      </w:pPr>
      <w:r>
        <w:t>Standard</w:t>
      </w:r>
      <w:r w:rsidR="004A4193">
        <w:t xml:space="preserve"> booth </w:t>
      </w:r>
      <w:r>
        <w:t xml:space="preserve">setup </w:t>
      </w:r>
      <w:r w:rsidR="004A4193">
        <w:t>contains: 1 table(60x180cm), 2 chairs, 2 spotlight</w:t>
      </w:r>
      <w:r w:rsidR="008550C5">
        <w:t>s</w:t>
      </w:r>
      <w:r w:rsidR="004A4193">
        <w:t xml:space="preserve">, 1 electricity </w:t>
      </w:r>
      <w:r>
        <w:t>socket</w:t>
      </w:r>
      <w:r w:rsidR="00476870">
        <w:t xml:space="preserve"> (110V)</w:t>
      </w:r>
      <w:r w:rsidR="000C5899">
        <w:t xml:space="preserve">. </w:t>
      </w:r>
      <w:r>
        <w:t xml:space="preserve">For additional requirement please specify on registration form. </w:t>
      </w:r>
    </w:p>
    <w:p w14:paraId="38B89DF2" w14:textId="7A435900" w:rsidR="0056118D" w:rsidRPr="0057628C" w:rsidRDefault="0056118D" w:rsidP="0056118D">
      <w:pPr>
        <w:pStyle w:val="NoSpacing"/>
        <w:numPr>
          <w:ilvl w:val="0"/>
          <w:numId w:val="5"/>
        </w:numPr>
        <w:ind w:left="357" w:hanging="357"/>
      </w:pPr>
      <w:r w:rsidRPr="008550C5">
        <w:rPr>
          <w:b/>
        </w:rPr>
        <w:t xml:space="preserve">Oral Presentation </w:t>
      </w:r>
      <w:r w:rsidRPr="0057628C">
        <w:t>($20,000NTD)</w:t>
      </w:r>
    </w:p>
    <w:p w14:paraId="5882B120" w14:textId="4B46CDE1" w:rsidR="0056118D" w:rsidRDefault="004A4193" w:rsidP="008550C5">
      <w:pPr>
        <w:pStyle w:val="ListParagraph"/>
        <w:numPr>
          <w:ilvl w:val="0"/>
          <w:numId w:val="1"/>
        </w:numPr>
      </w:pPr>
      <w:r>
        <w:t xml:space="preserve">20minutes </w:t>
      </w:r>
      <w:r w:rsidR="00366C31">
        <w:t>oral presentation during lunch break</w:t>
      </w:r>
      <w:r>
        <w:t>s</w:t>
      </w:r>
      <w:r w:rsidR="00366C31">
        <w:t xml:space="preserve"> (limited time</w:t>
      </w:r>
      <w:r w:rsidR="00441ADD">
        <w:t xml:space="preserve"> </w:t>
      </w:r>
      <w:r w:rsidR="00366C31">
        <w:t>slot available)</w:t>
      </w:r>
      <w:r>
        <w:t xml:space="preserve">. </w:t>
      </w:r>
    </w:p>
    <w:p w14:paraId="67E23297" w14:textId="2205335D" w:rsidR="00522B2E" w:rsidRDefault="00237663" w:rsidP="0056118D">
      <w:pPr>
        <w:pStyle w:val="NoSpacing"/>
        <w:numPr>
          <w:ilvl w:val="0"/>
          <w:numId w:val="5"/>
        </w:numPr>
        <w:ind w:left="357" w:hanging="357"/>
      </w:pPr>
      <w:r>
        <w:rPr>
          <w:b/>
        </w:rPr>
        <w:t>Poster</w:t>
      </w:r>
      <w:r w:rsidR="0056118D" w:rsidRPr="008550C5">
        <w:rPr>
          <w:b/>
        </w:rPr>
        <w:t xml:space="preserve"> </w:t>
      </w:r>
      <w:r w:rsidR="0056118D">
        <w:t>(</w:t>
      </w:r>
      <w:r w:rsidR="00522B2E">
        <w:t>$</w:t>
      </w:r>
      <w:r>
        <w:t>20</w:t>
      </w:r>
      <w:r w:rsidR="00522B2E">
        <w:t>,000NTD</w:t>
      </w:r>
      <w:r w:rsidR="0056118D">
        <w:t>)</w:t>
      </w:r>
      <w:r w:rsidR="00522B2E">
        <w:t xml:space="preserve"> </w:t>
      </w:r>
    </w:p>
    <w:p w14:paraId="4E5ABAD6" w14:textId="03FF22E2" w:rsidR="000C5899" w:rsidRDefault="006337DE" w:rsidP="000C5899">
      <w:pPr>
        <w:pStyle w:val="ListParagraph"/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51CDA" wp14:editId="776EF816">
                <wp:simplePos x="0" y="0"/>
                <wp:positionH relativeFrom="column">
                  <wp:posOffset>-547370</wp:posOffset>
                </wp:positionH>
                <wp:positionV relativeFrom="paragraph">
                  <wp:posOffset>252240</wp:posOffset>
                </wp:positionV>
                <wp:extent cx="7419975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645C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19.85pt" to="541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" strokecolor="black [3213]" strokeweight="2pt">
                <v:stroke dashstyle="3 1" joinstyle="miter"/>
              </v:line>
            </w:pict>
          </mc:Fallback>
        </mc:AlternateContent>
      </w:r>
      <w:r w:rsidR="00237663" w:rsidRPr="00237663">
        <w:t>Poster</w:t>
      </w:r>
      <w:r w:rsidR="00237663">
        <w:t xml:space="preserve"> presentation on 17</w:t>
      </w:r>
      <w:r w:rsidR="00237663" w:rsidRPr="006337DE">
        <w:rPr>
          <w:vertAlign w:val="superscript"/>
        </w:rPr>
        <w:t>th</w:t>
      </w:r>
      <w:r w:rsidR="00237663">
        <w:t>~18</w:t>
      </w:r>
      <w:r w:rsidR="00237663" w:rsidRPr="006337DE">
        <w:rPr>
          <w:vertAlign w:val="superscript"/>
        </w:rPr>
        <w:t>th</w:t>
      </w:r>
      <w:r w:rsidR="00237663">
        <w:t xml:space="preserve"> December, 2018. </w:t>
      </w:r>
      <w:r w:rsidR="00956147">
        <w:t>(Poster dimension: 200cm(H)x95cm(W))</w:t>
      </w:r>
      <w:bookmarkStart w:id="0" w:name="_GoBack"/>
      <w:bookmarkEnd w:id="0"/>
    </w:p>
    <w:p w14:paraId="71B50380" w14:textId="691FA39F" w:rsidR="000C5899" w:rsidRPr="000C5899" w:rsidRDefault="000C5899" w:rsidP="000C5899">
      <w:pPr>
        <w:jc w:val="center"/>
        <w:rPr>
          <w:b/>
          <w:sz w:val="32"/>
        </w:rPr>
      </w:pPr>
      <w:r w:rsidRPr="000C5899">
        <w:rPr>
          <w:b/>
          <w:sz w:val="32"/>
        </w:rPr>
        <w:t xml:space="preserve">APC2018 Sponsor </w:t>
      </w:r>
      <w:r w:rsidR="008550C5">
        <w:rPr>
          <w:b/>
          <w:sz w:val="32"/>
        </w:rPr>
        <w:t>Application</w:t>
      </w:r>
      <w:r w:rsidRPr="000C5899">
        <w:rPr>
          <w:b/>
          <w:sz w:val="32"/>
        </w:rPr>
        <w:t xml:space="preserve"> Form</w:t>
      </w: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707"/>
        <w:gridCol w:w="1830"/>
        <w:gridCol w:w="1121"/>
        <w:gridCol w:w="2034"/>
        <w:gridCol w:w="950"/>
        <w:gridCol w:w="2699"/>
      </w:tblGrid>
      <w:tr w:rsidR="000C5899" w:rsidRPr="00A8527D" w14:paraId="1FDB1BB0" w14:textId="77777777" w:rsidTr="008550C5">
        <w:trPr>
          <w:trHeight w:val="624"/>
          <w:jc w:val="center"/>
        </w:trPr>
        <w:tc>
          <w:tcPr>
            <w:tcW w:w="2707" w:type="dxa"/>
            <w:vAlign w:val="center"/>
          </w:tcPr>
          <w:p w14:paraId="687E8025" w14:textId="1AFBBD72" w:rsidR="000C5899" w:rsidRPr="002776BB" w:rsidRDefault="000C5899" w:rsidP="007842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</w:t>
            </w:r>
          </w:p>
        </w:tc>
        <w:tc>
          <w:tcPr>
            <w:tcW w:w="8634" w:type="dxa"/>
            <w:gridSpan w:val="5"/>
            <w:vAlign w:val="center"/>
          </w:tcPr>
          <w:p w14:paraId="580701C1" w14:textId="77777777" w:rsidR="000C5899" w:rsidRPr="002776BB" w:rsidRDefault="000C5899" w:rsidP="000C5899">
            <w:pPr>
              <w:rPr>
                <w:sz w:val="28"/>
                <w:szCs w:val="28"/>
              </w:rPr>
            </w:pPr>
          </w:p>
        </w:tc>
      </w:tr>
      <w:tr w:rsidR="000C5899" w:rsidRPr="00A8527D" w14:paraId="310F030F" w14:textId="77777777" w:rsidTr="008550C5">
        <w:trPr>
          <w:trHeight w:val="624"/>
          <w:jc w:val="center"/>
        </w:trPr>
        <w:tc>
          <w:tcPr>
            <w:tcW w:w="11341" w:type="dxa"/>
            <w:gridSpan w:val="6"/>
            <w:vAlign w:val="center"/>
          </w:tcPr>
          <w:p w14:paraId="33C1E8DC" w14:textId="7ABD4D2E" w:rsidR="000C5899" w:rsidRPr="002776BB" w:rsidRDefault="008A109E" w:rsidP="00784271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6429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5899" w:rsidRPr="002776BB">
              <w:rPr>
                <w:rFonts w:hint="eastAsia"/>
                <w:sz w:val="28"/>
                <w:szCs w:val="28"/>
              </w:rPr>
              <w:t xml:space="preserve">  </w:t>
            </w:r>
            <w:r w:rsidR="000C5899">
              <w:rPr>
                <w:sz w:val="28"/>
                <w:szCs w:val="28"/>
              </w:rPr>
              <w:t xml:space="preserve"> Exhibition Booth     </w:t>
            </w:r>
            <w:r w:rsidR="008637A9">
              <w:rPr>
                <w:sz w:val="28"/>
                <w:szCs w:val="28"/>
              </w:rPr>
              <w:t xml:space="preserve">           </w:t>
            </w:r>
            <w:sdt>
              <w:sdtPr>
                <w:rPr>
                  <w:sz w:val="28"/>
                  <w:szCs w:val="28"/>
                </w:rPr>
                <w:id w:val="6272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5899">
              <w:rPr>
                <w:sz w:val="28"/>
                <w:szCs w:val="28"/>
              </w:rPr>
              <w:t xml:space="preserve">  </w:t>
            </w:r>
            <w:r w:rsidR="00AE3CA0">
              <w:rPr>
                <w:sz w:val="28"/>
                <w:szCs w:val="28"/>
              </w:rPr>
              <w:t xml:space="preserve">Booth + </w:t>
            </w:r>
            <w:r w:rsidR="00046E0B">
              <w:rPr>
                <w:sz w:val="28"/>
                <w:szCs w:val="28"/>
              </w:rPr>
              <w:t>Oral</w:t>
            </w:r>
            <w:r w:rsidR="000C5899">
              <w:rPr>
                <w:sz w:val="28"/>
                <w:szCs w:val="28"/>
              </w:rPr>
              <w:t xml:space="preserve"> Presentation</w:t>
            </w:r>
            <w:r w:rsidR="008637A9">
              <w:rPr>
                <w:sz w:val="28"/>
                <w:szCs w:val="28"/>
              </w:rPr>
              <w:t xml:space="preserve">                    </w:t>
            </w:r>
            <w:sdt>
              <w:sdtPr>
                <w:rPr>
                  <w:sz w:val="28"/>
                  <w:szCs w:val="28"/>
                </w:rPr>
                <w:id w:val="-7128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A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5899">
              <w:rPr>
                <w:sz w:val="28"/>
                <w:szCs w:val="28"/>
              </w:rPr>
              <w:t xml:space="preserve">  </w:t>
            </w:r>
            <w:r w:rsidR="008637A9">
              <w:rPr>
                <w:sz w:val="28"/>
                <w:szCs w:val="28"/>
              </w:rPr>
              <w:t>Poster</w:t>
            </w:r>
            <w:r w:rsidR="000C5899">
              <w:rPr>
                <w:sz w:val="28"/>
                <w:szCs w:val="28"/>
              </w:rPr>
              <w:t xml:space="preserve"> </w:t>
            </w:r>
          </w:p>
        </w:tc>
      </w:tr>
      <w:tr w:rsidR="000C5899" w:rsidRPr="00A8527D" w14:paraId="0C83C823" w14:textId="77777777" w:rsidTr="008550C5">
        <w:trPr>
          <w:trHeight w:val="624"/>
          <w:jc w:val="center"/>
        </w:trPr>
        <w:tc>
          <w:tcPr>
            <w:tcW w:w="2707" w:type="dxa"/>
            <w:vAlign w:val="center"/>
          </w:tcPr>
          <w:p w14:paraId="27F526B3" w14:textId="5735D759" w:rsidR="000C5899" w:rsidRPr="002776BB" w:rsidRDefault="000C5899" w:rsidP="007842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ontact Person:</w:t>
            </w:r>
          </w:p>
        </w:tc>
        <w:tc>
          <w:tcPr>
            <w:tcW w:w="1830" w:type="dxa"/>
            <w:vAlign w:val="center"/>
          </w:tcPr>
          <w:p w14:paraId="02DA691D" w14:textId="77777777" w:rsidR="000C5899" w:rsidRPr="002776BB" w:rsidRDefault="000C5899" w:rsidP="000C5899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14:paraId="0FFF26F9" w14:textId="7FC815CF" w:rsidR="000C5899" w:rsidRPr="002776BB" w:rsidRDefault="000C5899" w:rsidP="000C58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hone</w:t>
            </w:r>
          </w:p>
        </w:tc>
        <w:tc>
          <w:tcPr>
            <w:tcW w:w="2034" w:type="dxa"/>
            <w:vAlign w:val="center"/>
          </w:tcPr>
          <w:p w14:paraId="4A86E318" w14:textId="77777777" w:rsidR="000C5899" w:rsidRPr="002776BB" w:rsidRDefault="000C5899" w:rsidP="000C589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33C2E8E2" w14:textId="77777777" w:rsidR="000C5899" w:rsidRPr="002776BB" w:rsidRDefault="000C5899" w:rsidP="000C5899">
            <w:pPr>
              <w:rPr>
                <w:sz w:val="28"/>
                <w:szCs w:val="28"/>
              </w:rPr>
            </w:pPr>
            <w:r w:rsidRPr="002776BB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2699" w:type="dxa"/>
            <w:vAlign w:val="center"/>
          </w:tcPr>
          <w:p w14:paraId="576D05C9" w14:textId="77777777" w:rsidR="000C5899" w:rsidRPr="002776BB" w:rsidRDefault="000C5899" w:rsidP="000C5899">
            <w:pPr>
              <w:rPr>
                <w:sz w:val="28"/>
                <w:szCs w:val="28"/>
              </w:rPr>
            </w:pPr>
          </w:p>
        </w:tc>
      </w:tr>
      <w:tr w:rsidR="000C5899" w:rsidRPr="00A8527D" w14:paraId="49F642C6" w14:textId="77777777" w:rsidTr="008550C5">
        <w:trPr>
          <w:trHeight w:val="624"/>
          <w:jc w:val="center"/>
        </w:trPr>
        <w:tc>
          <w:tcPr>
            <w:tcW w:w="2707" w:type="dxa"/>
            <w:vAlign w:val="center"/>
          </w:tcPr>
          <w:p w14:paraId="36A1B192" w14:textId="60FD269D" w:rsidR="000C5899" w:rsidRPr="002776BB" w:rsidRDefault="00476870" w:rsidP="007842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 o</w:t>
            </w:r>
            <w:r w:rsidR="006249B8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Receipt</w:t>
            </w:r>
          </w:p>
        </w:tc>
        <w:tc>
          <w:tcPr>
            <w:tcW w:w="2951" w:type="dxa"/>
            <w:gridSpan w:val="2"/>
            <w:vAlign w:val="center"/>
          </w:tcPr>
          <w:p w14:paraId="7425F31F" w14:textId="77777777" w:rsidR="000C5899" w:rsidRPr="002776BB" w:rsidRDefault="000C5899" w:rsidP="000C589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14:paraId="6EECD83B" w14:textId="56C2E81F" w:rsidR="000C5899" w:rsidRPr="002776BB" w:rsidRDefault="00476870" w:rsidP="000C58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ax ID number</w:t>
            </w:r>
          </w:p>
        </w:tc>
        <w:tc>
          <w:tcPr>
            <w:tcW w:w="3649" w:type="dxa"/>
            <w:gridSpan w:val="2"/>
            <w:vAlign w:val="center"/>
          </w:tcPr>
          <w:p w14:paraId="0F3045E6" w14:textId="77777777" w:rsidR="000C5899" w:rsidRPr="002776BB" w:rsidRDefault="000C5899" w:rsidP="000C5899">
            <w:pPr>
              <w:rPr>
                <w:sz w:val="28"/>
                <w:szCs w:val="28"/>
              </w:rPr>
            </w:pPr>
          </w:p>
        </w:tc>
      </w:tr>
      <w:tr w:rsidR="000C5899" w:rsidRPr="00A8527D" w14:paraId="2A4EDA02" w14:textId="77777777" w:rsidTr="008550C5">
        <w:trPr>
          <w:trHeight w:val="624"/>
          <w:jc w:val="center"/>
        </w:trPr>
        <w:tc>
          <w:tcPr>
            <w:tcW w:w="2707" w:type="dxa"/>
            <w:vAlign w:val="center"/>
          </w:tcPr>
          <w:p w14:paraId="076C84F1" w14:textId="555EF596" w:rsidR="000C5899" w:rsidRPr="002776BB" w:rsidRDefault="000C5899" w:rsidP="00784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</w:tc>
        <w:tc>
          <w:tcPr>
            <w:tcW w:w="8634" w:type="dxa"/>
            <w:gridSpan w:val="5"/>
          </w:tcPr>
          <w:p w14:paraId="6934D150" w14:textId="77777777" w:rsidR="000C5899" w:rsidRPr="002776BB" w:rsidRDefault="000C5899" w:rsidP="00D2677C">
            <w:pPr>
              <w:rPr>
                <w:sz w:val="28"/>
                <w:szCs w:val="28"/>
              </w:rPr>
            </w:pPr>
          </w:p>
        </w:tc>
      </w:tr>
      <w:tr w:rsidR="00784271" w:rsidRPr="00A8527D" w14:paraId="0663713E" w14:textId="77777777" w:rsidTr="008550C5">
        <w:trPr>
          <w:trHeight w:val="624"/>
          <w:jc w:val="center"/>
        </w:trPr>
        <w:tc>
          <w:tcPr>
            <w:tcW w:w="2707" w:type="dxa"/>
            <w:vAlign w:val="center"/>
          </w:tcPr>
          <w:p w14:paraId="0E39BCE5" w14:textId="57BF019E" w:rsidR="00784271" w:rsidRDefault="00784271" w:rsidP="00784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  <w:tc>
          <w:tcPr>
            <w:tcW w:w="8634" w:type="dxa"/>
            <w:gridSpan w:val="5"/>
          </w:tcPr>
          <w:p w14:paraId="58105A42" w14:textId="77777777" w:rsidR="00784271" w:rsidRPr="002776BB" w:rsidRDefault="00784271" w:rsidP="00D2677C">
            <w:pPr>
              <w:rPr>
                <w:sz w:val="28"/>
                <w:szCs w:val="28"/>
              </w:rPr>
            </w:pPr>
          </w:p>
        </w:tc>
      </w:tr>
    </w:tbl>
    <w:p w14:paraId="769BC326" w14:textId="133BF4B9" w:rsidR="000C5899" w:rsidRDefault="007C5AB8" w:rsidP="000C5899">
      <w:r>
        <w:rPr>
          <w:noProof/>
        </w:rPr>
        <w:lastRenderedPageBreak/>
        <w:drawing>
          <wp:inline distT="0" distB="0" distL="0" distR="0" wp14:anchorId="7E2809A3" wp14:editId="135371DE">
            <wp:extent cx="6155296" cy="8705088"/>
            <wp:effectExtent l="0" t="0" r="0" b="127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卓越堂2 3F 廠商擺放位置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164" cy="870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899" w:rsidSect="008550C5">
      <w:headerReference w:type="default" r:id="rId9"/>
      <w:pgSz w:w="12240" w:h="15840"/>
      <w:pgMar w:top="993" w:right="900" w:bottom="45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FF2D" w14:textId="77777777" w:rsidR="008A109E" w:rsidRDefault="008A109E" w:rsidP="00A10AA0">
      <w:pPr>
        <w:spacing w:after="0" w:line="240" w:lineRule="auto"/>
      </w:pPr>
      <w:r>
        <w:separator/>
      </w:r>
    </w:p>
  </w:endnote>
  <w:endnote w:type="continuationSeparator" w:id="0">
    <w:p w14:paraId="1A4BA8F2" w14:textId="77777777" w:rsidR="008A109E" w:rsidRDefault="008A109E" w:rsidP="00A1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D34B" w14:textId="77777777" w:rsidR="008A109E" w:rsidRDefault="008A109E" w:rsidP="00A10AA0">
      <w:pPr>
        <w:spacing w:after="0" w:line="240" w:lineRule="auto"/>
      </w:pPr>
      <w:r>
        <w:separator/>
      </w:r>
    </w:p>
  </w:footnote>
  <w:footnote w:type="continuationSeparator" w:id="0">
    <w:p w14:paraId="5AA4CFB1" w14:textId="77777777" w:rsidR="008A109E" w:rsidRDefault="008A109E" w:rsidP="00A1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8FE5" w14:textId="00001778" w:rsidR="00A10AA0" w:rsidRPr="00D90825" w:rsidRDefault="00A10AA0" w:rsidP="00A10AA0">
    <w:pPr>
      <w:pStyle w:val="Header"/>
      <w:jc w:val="right"/>
      <w:rPr>
        <w:b/>
        <w:spacing w:val="20"/>
        <w:sz w:val="48"/>
        <w:szCs w:val="4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</w:pPr>
    <w:r w:rsidRPr="00D90825">
      <w:rPr>
        <w:b/>
        <w:color w:val="CC99FF"/>
        <w:spacing w:val="20"/>
        <w:sz w:val="48"/>
        <w:szCs w:val="4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APC</w:t>
    </w:r>
    <w:r w:rsidRPr="00D90825">
      <w:rPr>
        <w:b/>
        <w:color w:val="EFAA2F"/>
        <w:spacing w:val="20"/>
        <w:sz w:val="48"/>
        <w:szCs w:val="4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2018</w:t>
    </w:r>
  </w:p>
  <w:p w14:paraId="466BFB05" w14:textId="0610FD1D" w:rsidR="00A10AA0" w:rsidRPr="00D90825" w:rsidRDefault="00D90825" w:rsidP="00D90825">
    <w:pPr>
      <w:jc w:val="right"/>
      <w:rPr>
        <w:sz w:val="28"/>
      </w:rPr>
    </w:pPr>
    <w:r w:rsidRPr="00D90825">
      <w:rPr>
        <w:b/>
        <w:noProof/>
        <w:color w:val="000000" w:themeColor="text1"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EDFB8" wp14:editId="36B9E23B">
              <wp:simplePos x="0" y="0"/>
              <wp:positionH relativeFrom="margin">
                <wp:align>left</wp:align>
              </wp:positionH>
              <wp:positionV relativeFrom="paragraph">
                <wp:posOffset>317319</wp:posOffset>
              </wp:positionV>
              <wp:extent cx="6480628" cy="13062"/>
              <wp:effectExtent l="38100" t="38100" r="73025" b="635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628" cy="13062"/>
                      </a:xfrm>
                      <a:prstGeom prst="line">
                        <a:avLst/>
                      </a:prstGeom>
                      <a:effectLst>
                        <a:glow rad="38100">
                          <a:schemeClr val="accent1">
                            <a:alpha val="40000"/>
                          </a:schemeClr>
                        </a:glo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31E4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pt" to="510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" strokecolor="#4472c4 [3204]" strokeweight=".5pt">
              <v:stroke joinstyle="miter"/>
              <w10:wrap anchorx="margin"/>
            </v:line>
          </w:pict>
        </mc:Fallback>
      </mc:AlternateContent>
    </w:r>
    <w:r w:rsidRPr="00D90825">
      <w:rPr>
        <w:sz w:val="28"/>
      </w:rPr>
      <w:t>16</w:t>
    </w:r>
    <w:r w:rsidRPr="00D90825">
      <w:rPr>
        <w:sz w:val="28"/>
        <w:vertAlign w:val="superscript"/>
      </w:rPr>
      <w:t>th</w:t>
    </w:r>
    <w:r w:rsidRPr="00D90825">
      <w:rPr>
        <w:sz w:val="28"/>
      </w:rPr>
      <w:t xml:space="preserve"> -20</w:t>
    </w:r>
    <w:r w:rsidRPr="00D90825">
      <w:rPr>
        <w:sz w:val="28"/>
        <w:vertAlign w:val="superscript"/>
      </w:rPr>
      <w:t>th</w:t>
    </w:r>
    <w:r w:rsidRPr="00D90825">
      <w:rPr>
        <w:sz w:val="28"/>
      </w:rPr>
      <w:t xml:space="preserve"> December,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5B7B"/>
    <w:multiLevelType w:val="hybridMultilevel"/>
    <w:tmpl w:val="BA8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EDB"/>
    <w:multiLevelType w:val="hybridMultilevel"/>
    <w:tmpl w:val="5C688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678D"/>
    <w:multiLevelType w:val="hybridMultilevel"/>
    <w:tmpl w:val="A124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1DB2"/>
    <w:multiLevelType w:val="hybridMultilevel"/>
    <w:tmpl w:val="B3B4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62404"/>
    <w:multiLevelType w:val="hybridMultilevel"/>
    <w:tmpl w:val="ABD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F5"/>
    <w:rsid w:val="00003FFA"/>
    <w:rsid w:val="00046E0B"/>
    <w:rsid w:val="000C5899"/>
    <w:rsid w:val="000E57DE"/>
    <w:rsid w:val="00237663"/>
    <w:rsid w:val="00262249"/>
    <w:rsid w:val="0032218B"/>
    <w:rsid w:val="00366C31"/>
    <w:rsid w:val="00441ADD"/>
    <w:rsid w:val="00476870"/>
    <w:rsid w:val="004A4193"/>
    <w:rsid w:val="004F3A4E"/>
    <w:rsid w:val="00522B2E"/>
    <w:rsid w:val="0056118D"/>
    <w:rsid w:val="0057628C"/>
    <w:rsid w:val="00591C9C"/>
    <w:rsid w:val="00606E9E"/>
    <w:rsid w:val="006249B8"/>
    <w:rsid w:val="00625521"/>
    <w:rsid w:val="0062573B"/>
    <w:rsid w:val="006337DE"/>
    <w:rsid w:val="00784271"/>
    <w:rsid w:val="007C5AB8"/>
    <w:rsid w:val="0080564B"/>
    <w:rsid w:val="008550C5"/>
    <w:rsid w:val="008637A9"/>
    <w:rsid w:val="008A109E"/>
    <w:rsid w:val="00956147"/>
    <w:rsid w:val="00991159"/>
    <w:rsid w:val="009D23F0"/>
    <w:rsid w:val="00A10AA0"/>
    <w:rsid w:val="00A95E44"/>
    <w:rsid w:val="00AA64A9"/>
    <w:rsid w:val="00AE3CA0"/>
    <w:rsid w:val="00BA144C"/>
    <w:rsid w:val="00BD72EE"/>
    <w:rsid w:val="00C24134"/>
    <w:rsid w:val="00C36604"/>
    <w:rsid w:val="00C870D9"/>
    <w:rsid w:val="00C958F5"/>
    <w:rsid w:val="00D357FC"/>
    <w:rsid w:val="00D90825"/>
    <w:rsid w:val="00DD3DEC"/>
    <w:rsid w:val="00E56D3A"/>
    <w:rsid w:val="00EC3855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F3D15"/>
  <w15:chartTrackingRefBased/>
  <w15:docId w15:val="{3504F055-4A4B-4084-87DA-17393F96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3A"/>
    <w:pPr>
      <w:ind w:left="720"/>
      <w:contextualSpacing/>
    </w:pPr>
  </w:style>
  <w:style w:type="table" w:styleId="TableGrid">
    <w:name w:val="Table Grid"/>
    <w:basedOn w:val="TableNormal"/>
    <w:uiPriority w:val="39"/>
    <w:rsid w:val="000C589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A0"/>
  </w:style>
  <w:style w:type="paragraph" w:styleId="Footer">
    <w:name w:val="footer"/>
    <w:basedOn w:val="Normal"/>
    <w:link w:val="FooterChar"/>
    <w:uiPriority w:val="99"/>
    <w:unhideWhenUsed/>
    <w:rsid w:val="00A1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A0"/>
  </w:style>
  <w:style w:type="paragraph" w:styleId="NoSpacing">
    <w:name w:val="No Spacing"/>
    <w:uiPriority w:val="1"/>
    <w:qFormat/>
    <w:rsid w:val="0056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Yenyiu Liu</dc:creator>
  <cp:keywords/>
  <dc:description/>
  <cp:lastModifiedBy>Yenyiu Liu</cp:lastModifiedBy>
  <cp:revision>18</cp:revision>
  <dcterms:created xsi:type="dcterms:W3CDTF">2018-09-27T17:30:00Z</dcterms:created>
  <dcterms:modified xsi:type="dcterms:W3CDTF">2018-10-01T02:31:00Z</dcterms:modified>
</cp:coreProperties>
</file>